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9FD" w:rsidRDefault="004979FD" w:rsidP="00B6030E">
      <w:pPr>
        <w:jc w:val="center"/>
      </w:pPr>
    </w:p>
    <w:p w:rsidR="00636505" w:rsidRDefault="009D0883" w:rsidP="00B6030E">
      <w:pPr>
        <w:jc w:val="center"/>
      </w:pPr>
      <w:r>
        <w:rPr>
          <w:noProof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2364105</wp:posOffset>
            </wp:positionH>
            <wp:positionV relativeFrom="paragraph">
              <wp:posOffset>66040</wp:posOffset>
            </wp:positionV>
            <wp:extent cx="1205865" cy="1611630"/>
            <wp:effectExtent l="0" t="0" r="0" b="7620"/>
            <wp:wrapNone/>
            <wp:docPr id="1" name="Picture 1" descr="T0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014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865" cy="1611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6505" w:rsidRDefault="00636505" w:rsidP="00B6030E">
      <w:pPr>
        <w:jc w:val="center"/>
      </w:pPr>
    </w:p>
    <w:p w:rsidR="00636505" w:rsidRDefault="00636505" w:rsidP="00B6030E">
      <w:pPr>
        <w:jc w:val="center"/>
      </w:pPr>
    </w:p>
    <w:p w:rsidR="00636505" w:rsidRDefault="00636505" w:rsidP="00B6030E">
      <w:pPr>
        <w:jc w:val="center"/>
      </w:pPr>
    </w:p>
    <w:p w:rsidR="00636505" w:rsidRDefault="00636505" w:rsidP="00B6030E">
      <w:pPr>
        <w:jc w:val="center"/>
      </w:pPr>
    </w:p>
    <w:p w:rsidR="007A22C0" w:rsidRDefault="007A22C0" w:rsidP="00B6030E">
      <w:pPr>
        <w:jc w:val="center"/>
      </w:pPr>
    </w:p>
    <w:p w:rsidR="007A22C0" w:rsidRDefault="007A22C0" w:rsidP="00B6030E">
      <w:pPr>
        <w:jc w:val="center"/>
      </w:pPr>
    </w:p>
    <w:p w:rsidR="007A22C0" w:rsidRDefault="007A22C0" w:rsidP="00B6030E">
      <w:pPr>
        <w:jc w:val="center"/>
      </w:pPr>
    </w:p>
    <w:p w:rsidR="007A22C0" w:rsidRDefault="007A22C0" w:rsidP="00B6030E">
      <w:pPr>
        <w:jc w:val="center"/>
      </w:pPr>
    </w:p>
    <w:p w:rsidR="009D0883" w:rsidRDefault="009D0883" w:rsidP="00B6030E">
      <w:pPr>
        <w:jc w:val="center"/>
      </w:pPr>
    </w:p>
    <w:p w:rsidR="00636505" w:rsidRDefault="00636505" w:rsidP="007A22C0"/>
    <w:p w:rsidR="00636505" w:rsidRPr="00636505" w:rsidRDefault="00636505" w:rsidP="00636505">
      <w:pPr>
        <w:jc w:val="center"/>
        <w:rPr>
          <w:rFonts w:asciiTheme="minorBidi" w:hAnsiTheme="minorBidi" w:cstheme="minorBidi"/>
          <w:b/>
          <w:bCs/>
          <w:color w:val="FF0000"/>
        </w:rPr>
      </w:pPr>
      <w:r w:rsidRPr="00636505">
        <w:rPr>
          <w:rFonts w:asciiTheme="minorBidi" w:hAnsiTheme="minorBidi" w:cstheme="minorBidi"/>
          <w:b/>
          <w:bCs/>
          <w:color w:val="FF0000"/>
        </w:rPr>
        <w:t xml:space="preserve">Professor </w:t>
      </w:r>
      <w:proofErr w:type="spellStart"/>
      <w:r w:rsidRPr="00636505">
        <w:rPr>
          <w:rFonts w:asciiTheme="minorBidi" w:hAnsiTheme="minorBidi" w:cstheme="minorBidi"/>
          <w:b/>
          <w:bCs/>
          <w:color w:val="FF0000"/>
        </w:rPr>
        <w:t>Qasim</w:t>
      </w:r>
      <w:proofErr w:type="spellEnd"/>
      <w:r w:rsidRPr="00636505">
        <w:rPr>
          <w:rFonts w:asciiTheme="minorBidi" w:hAnsiTheme="minorBidi" w:cstheme="minorBidi"/>
          <w:b/>
          <w:bCs/>
          <w:color w:val="FF0000"/>
        </w:rPr>
        <w:t xml:space="preserve"> </w:t>
      </w:r>
      <w:proofErr w:type="spellStart"/>
      <w:r w:rsidRPr="00636505">
        <w:rPr>
          <w:rFonts w:asciiTheme="minorBidi" w:hAnsiTheme="minorBidi" w:cstheme="minorBidi"/>
          <w:b/>
          <w:bCs/>
          <w:color w:val="FF0000"/>
        </w:rPr>
        <w:t>Hasso</w:t>
      </w:r>
      <w:proofErr w:type="spellEnd"/>
      <w:r w:rsidRPr="00636505">
        <w:rPr>
          <w:rFonts w:asciiTheme="minorBidi" w:hAnsiTheme="minorBidi" w:cstheme="minorBidi"/>
          <w:b/>
          <w:bCs/>
          <w:color w:val="FF0000"/>
        </w:rPr>
        <w:t xml:space="preserve"> Abdullah</w:t>
      </w:r>
    </w:p>
    <w:p w:rsidR="00636505" w:rsidRDefault="00636505" w:rsidP="00636505"/>
    <w:p w:rsidR="00636505" w:rsidRDefault="00636505" w:rsidP="00636505"/>
    <w:p w:rsidR="007A22C0" w:rsidRPr="00C02B3D" w:rsidRDefault="007A22C0" w:rsidP="00B56B12">
      <w:pPr>
        <w:jc w:val="center"/>
        <w:rPr>
          <w:rFonts w:asciiTheme="minorBidi" w:hAnsiTheme="minorBidi" w:cstheme="minorBidi"/>
          <w:b/>
          <w:bCs/>
          <w:sz w:val="22"/>
          <w:szCs w:val="22"/>
        </w:rPr>
      </w:pPr>
      <w:bookmarkStart w:id="0" w:name="_GoBack"/>
      <w:proofErr w:type="spellStart"/>
      <w:proofErr w:type="gramStart"/>
      <w:r w:rsidRPr="00C02B3D">
        <w:rPr>
          <w:rFonts w:asciiTheme="minorBidi" w:hAnsiTheme="minorBidi" w:cstheme="minorBidi"/>
          <w:b/>
          <w:bCs/>
          <w:sz w:val="22"/>
          <w:szCs w:val="22"/>
        </w:rPr>
        <w:t>MBChB</w:t>
      </w:r>
      <w:proofErr w:type="spellEnd"/>
      <w:r w:rsidRPr="00C02B3D">
        <w:rPr>
          <w:rFonts w:asciiTheme="minorBidi" w:hAnsiTheme="minorBidi" w:cstheme="minorBidi"/>
          <w:b/>
          <w:bCs/>
          <w:sz w:val="22"/>
          <w:szCs w:val="22"/>
        </w:rPr>
        <w:t xml:space="preserve"> </w:t>
      </w:r>
      <w:r w:rsidR="00B56B12" w:rsidRPr="00C02B3D">
        <w:rPr>
          <w:rFonts w:asciiTheme="minorBidi" w:hAnsiTheme="minorBidi" w:cstheme="minorBidi"/>
          <w:b/>
          <w:bCs/>
          <w:sz w:val="22"/>
          <w:szCs w:val="22"/>
        </w:rPr>
        <w:t xml:space="preserve"> M</w:t>
      </w:r>
      <w:r w:rsidRPr="00C02B3D">
        <w:rPr>
          <w:rFonts w:asciiTheme="minorBidi" w:hAnsiTheme="minorBidi" w:cstheme="minorBidi"/>
          <w:b/>
          <w:bCs/>
          <w:sz w:val="22"/>
          <w:szCs w:val="22"/>
        </w:rPr>
        <w:t>Sc</w:t>
      </w:r>
      <w:proofErr w:type="gramEnd"/>
      <w:r w:rsidRPr="00C02B3D">
        <w:rPr>
          <w:rFonts w:asciiTheme="minorBidi" w:hAnsiTheme="minorBidi" w:cstheme="minorBidi"/>
          <w:b/>
          <w:bCs/>
          <w:sz w:val="22"/>
          <w:szCs w:val="22"/>
        </w:rPr>
        <w:t xml:space="preserve"> </w:t>
      </w:r>
      <w:r w:rsidR="00B56B12" w:rsidRPr="00C02B3D">
        <w:rPr>
          <w:rFonts w:asciiTheme="minorBidi" w:hAnsiTheme="minorBidi" w:cstheme="minorBidi"/>
          <w:b/>
          <w:bCs/>
          <w:sz w:val="22"/>
          <w:szCs w:val="22"/>
        </w:rPr>
        <w:t xml:space="preserve"> </w:t>
      </w:r>
      <w:r w:rsidRPr="00C02B3D">
        <w:rPr>
          <w:rFonts w:asciiTheme="minorBidi" w:hAnsiTheme="minorBidi" w:cstheme="minorBidi"/>
          <w:b/>
          <w:bCs/>
          <w:sz w:val="22"/>
          <w:szCs w:val="22"/>
        </w:rPr>
        <w:t>Ph</w:t>
      </w:r>
      <w:r w:rsidR="00B56B12" w:rsidRPr="00C02B3D">
        <w:rPr>
          <w:rFonts w:asciiTheme="minorBidi" w:hAnsiTheme="minorBidi" w:cstheme="minorBidi"/>
          <w:b/>
          <w:bCs/>
          <w:sz w:val="22"/>
          <w:szCs w:val="22"/>
        </w:rPr>
        <w:t>D</w:t>
      </w:r>
    </w:p>
    <w:bookmarkEnd w:id="0"/>
    <w:p w:rsidR="00B56B12" w:rsidRPr="00B56B12" w:rsidRDefault="00B56B12" w:rsidP="00B56B12">
      <w:pPr>
        <w:jc w:val="center"/>
        <w:rPr>
          <w:rFonts w:asciiTheme="minorBidi" w:hAnsiTheme="minorBidi" w:cstheme="minorBidi"/>
          <w:sz w:val="22"/>
          <w:szCs w:val="22"/>
        </w:rPr>
      </w:pPr>
    </w:p>
    <w:p w:rsidR="007A22C0" w:rsidRDefault="007A22C0" w:rsidP="00636505"/>
    <w:p w:rsidR="00B56B12" w:rsidRDefault="00B56B12" w:rsidP="00B56B12">
      <w:pPr>
        <w:bidi w:val="0"/>
        <w:jc w:val="both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 xml:space="preserve">      </w:t>
      </w:r>
      <w:r w:rsidRPr="00B56B12">
        <w:rPr>
          <w:rFonts w:asciiTheme="minorBidi" w:hAnsiTheme="minorBidi" w:cstheme="minorBidi"/>
          <w:sz w:val="22"/>
          <w:szCs w:val="22"/>
        </w:rPr>
        <w:t xml:space="preserve">Professor </w:t>
      </w:r>
      <w:proofErr w:type="spellStart"/>
      <w:r w:rsidRPr="00B56B12">
        <w:rPr>
          <w:rFonts w:asciiTheme="minorBidi" w:hAnsiTheme="minorBidi" w:cstheme="minorBidi"/>
          <w:sz w:val="22"/>
          <w:szCs w:val="22"/>
        </w:rPr>
        <w:t>Qasim</w:t>
      </w:r>
      <w:proofErr w:type="spellEnd"/>
      <w:r w:rsidRPr="00B56B12">
        <w:rPr>
          <w:rFonts w:asciiTheme="minorBidi" w:hAnsiTheme="minorBidi" w:cstheme="minorBidi"/>
          <w:sz w:val="22"/>
          <w:szCs w:val="22"/>
        </w:rPr>
        <w:t xml:space="preserve"> is the Dean of College of Medicine in University of </w:t>
      </w:r>
      <w:proofErr w:type="spellStart"/>
      <w:r w:rsidRPr="00B56B12">
        <w:rPr>
          <w:rFonts w:asciiTheme="minorBidi" w:hAnsiTheme="minorBidi" w:cstheme="minorBidi"/>
          <w:sz w:val="22"/>
          <w:szCs w:val="22"/>
        </w:rPr>
        <w:t>Duhok</w:t>
      </w:r>
      <w:proofErr w:type="spellEnd"/>
      <w:r w:rsidRPr="00B56B12">
        <w:rPr>
          <w:rFonts w:asciiTheme="minorBidi" w:hAnsiTheme="minorBidi" w:cstheme="minorBidi"/>
          <w:sz w:val="22"/>
          <w:szCs w:val="22"/>
        </w:rPr>
        <w:t xml:space="preserve"> since 2016. </w:t>
      </w:r>
      <w:r>
        <w:rPr>
          <w:rFonts w:asciiTheme="minorBidi" w:hAnsiTheme="minorBidi" w:cstheme="minorBidi"/>
          <w:sz w:val="22"/>
          <w:szCs w:val="22"/>
        </w:rPr>
        <w:t xml:space="preserve">He was the </w:t>
      </w:r>
      <w:r w:rsidR="00636505" w:rsidRPr="007A22C0">
        <w:rPr>
          <w:rFonts w:asciiTheme="minorBidi" w:hAnsiTheme="minorBidi" w:cstheme="minorBidi"/>
          <w:sz w:val="22"/>
          <w:szCs w:val="22"/>
        </w:rPr>
        <w:t xml:space="preserve">Vice Dean of College of Medicine </w:t>
      </w:r>
      <w:r>
        <w:rPr>
          <w:rFonts w:asciiTheme="minorBidi" w:hAnsiTheme="minorBidi" w:cstheme="minorBidi"/>
          <w:sz w:val="22"/>
          <w:szCs w:val="22"/>
        </w:rPr>
        <w:t xml:space="preserve">in </w:t>
      </w:r>
      <w:r w:rsidR="00636505" w:rsidRPr="007A22C0">
        <w:rPr>
          <w:rFonts w:asciiTheme="minorBidi" w:hAnsiTheme="minorBidi" w:cstheme="minorBidi"/>
          <w:sz w:val="22"/>
          <w:szCs w:val="22"/>
        </w:rPr>
        <w:t xml:space="preserve">University of </w:t>
      </w:r>
      <w:proofErr w:type="spellStart"/>
      <w:r w:rsidR="00636505" w:rsidRPr="007A22C0">
        <w:rPr>
          <w:rFonts w:asciiTheme="minorBidi" w:hAnsiTheme="minorBidi" w:cstheme="minorBidi"/>
          <w:sz w:val="22"/>
          <w:szCs w:val="22"/>
        </w:rPr>
        <w:t>Duhok</w:t>
      </w:r>
      <w:proofErr w:type="spellEnd"/>
      <w:r w:rsidR="00636505" w:rsidRPr="007A22C0">
        <w:rPr>
          <w:rFonts w:asciiTheme="minorBidi" w:hAnsiTheme="minorBidi" w:cstheme="minorBidi"/>
          <w:sz w:val="22"/>
          <w:szCs w:val="22"/>
        </w:rPr>
        <w:t xml:space="preserve"> (2000 – 2005), Head of Medical Physiology and Pharmacology Department 2009 – 2018. </w:t>
      </w:r>
      <w:r>
        <w:rPr>
          <w:rFonts w:asciiTheme="minorBidi" w:hAnsiTheme="minorBidi" w:cstheme="minorBidi"/>
          <w:sz w:val="22"/>
          <w:szCs w:val="22"/>
        </w:rPr>
        <w:t xml:space="preserve">He is a </w:t>
      </w:r>
      <w:r w:rsidR="00636505" w:rsidRPr="007A22C0">
        <w:rPr>
          <w:rFonts w:asciiTheme="minorBidi" w:hAnsiTheme="minorBidi" w:cstheme="minorBidi"/>
          <w:sz w:val="22"/>
          <w:szCs w:val="22"/>
        </w:rPr>
        <w:t>Member of management committee</w:t>
      </w:r>
      <w:r>
        <w:rPr>
          <w:rFonts w:asciiTheme="minorBidi" w:hAnsiTheme="minorBidi" w:cstheme="minorBidi"/>
          <w:sz w:val="22"/>
          <w:szCs w:val="22"/>
        </w:rPr>
        <w:t xml:space="preserve"> in</w:t>
      </w:r>
      <w:r w:rsidR="00636505" w:rsidRPr="007A22C0">
        <w:rPr>
          <w:rFonts w:asciiTheme="minorBidi" w:hAnsiTheme="minorBidi" w:cstheme="minorBidi"/>
          <w:sz w:val="22"/>
          <w:szCs w:val="22"/>
        </w:rPr>
        <w:t xml:space="preserve"> Kurdistan Syndicate of Physicians (1998 – 2016). </w:t>
      </w:r>
    </w:p>
    <w:p w:rsidR="00B56B12" w:rsidRDefault="00B56B12" w:rsidP="00B56B12">
      <w:pPr>
        <w:bidi w:val="0"/>
        <w:jc w:val="both"/>
        <w:rPr>
          <w:rFonts w:asciiTheme="minorBidi" w:hAnsiTheme="minorBidi" w:cstheme="minorBidi"/>
          <w:sz w:val="22"/>
          <w:szCs w:val="22"/>
        </w:rPr>
      </w:pPr>
    </w:p>
    <w:p w:rsidR="00B56B12" w:rsidRDefault="00B56B12" w:rsidP="00B56B12">
      <w:pPr>
        <w:bidi w:val="0"/>
        <w:jc w:val="both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 xml:space="preserve">      He e</w:t>
      </w:r>
      <w:r w:rsidR="00636505" w:rsidRPr="007A22C0">
        <w:rPr>
          <w:rFonts w:asciiTheme="minorBidi" w:hAnsiTheme="minorBidi" w:cstheme="minorBidi"/>
          <w:sz w:val="22"/>
          <w:szCs w:val="22"/>
        </w:rPr>
        <w:t xml:space="preserve">stablished Neurophysiology Unit at </w:t>
      </w:r>
      <w:proofErr w:type="spellStart"/>
      <w:r w:rsidR="00636505" w:rsidRPr="007A22C0">
        <w:rPr>
          <w:rFonts w:asciiTheme="minorBidi" w:hAnsiTheme="minorBidi" w:cstheme="minorBidi"/>
          <w:sz w:val="22"/>
          <w:szCs w:val="22"/>
        </w:rPr>
        <w:t>Azadi</w:t>
      </w:r>
      <w:proofErr w:type="spellEnd"/>
      <w:r w:rsidR="00636505" w:rsidRPr="007A22C0">
        <w:rPr>
          <w:rFonts w:asciiTheme="minorBidi" w:hAnsiTheme="minorBidi" w:cstheme="minorBidi"/>
          <w:sz w:val="22"/>
          <w:szCs w:val="22"/>
        </w:rPr>
        <w:t xml:space="preserve"> Teaching Hospital in 2000. </w:t>
      </w:r>
      <w:r>
        <w:rPr>
          <w:rFonts w:asciiTheme="minorBidi" w:hAnsiTheme="minorBidi" w:cstheme="minorBidi"/>
          <w:sz w:val="22"/>
          <w:szCs w:val="22"/>
        </w:rPr>
        <w:t>He did s</w:t>
      </w:r>
      <w:r w:rsidR="00636505" w:rsidRPr="007A22C0">
        <w:rPr>
          <w:rFonts w:asciiTheme="minorBidi" w:hAnsiTheme="minorBidi" w:cstheme="minorBidi"/>
          <w:sz w:val="22"/>
          <w:szCs w:val="22"/>
        </w:rPr>
        <w:t xml:space="preserve">upervision of five Ph.D., six M.Sc. and two High Diploma Students. </w:t>
      </w:r>
      <w:r>
        <w:rPr>
          <w:rFonts w:asciiTheme="minorBidi" w:hAnsiTheme="minorBidi" w:cstheme="minorBidi"/>
          <w:sz w:val="22"/>
          <w:szCs w:val="22"/>
        </w:rPr>
        <w:t>He has 21</w:t>
      </w:r>
      <w:r w:rsidR="00636505" w:rsidRPr="007A22C0">
        <w:rPr>
          <w:rFonts w:asciiTheme="minorBidi" w:hAnsiTheme="minorBidi" w:cstheme="minorBidi"/>
          <w:sz w:val="22"/>
          <w:szCs w:val="22"/>
        </w:rPr>
        <w:t xml:space="preserve"> published articles in different national and international Journals in the field of experimental and clinical physiology. </w:t>
      </w:r>
      <w:r>
        <w:rPr>
          <w:rFonts w:asciiTheme="minorBidi" w:hAnsiTheme="minorBidi" w:cstheme="minorBidi"/>
          <w:sz w:val="22"/>
          <w:szCs w:val="22"/>
        </w:rPr>
        <w:t>He is a</w:t>
      </w:r>
      <w:r w:rsidR="00636505" w:rsidRPr="007A22C0">
        <w:rPr>
          <w:rFonts w:asciiTheme="minorBidi" w:hAnsiTheme="minorBidi" w:cstheme="minorBidi"/>
          <w:sz w:val="22"/>
          <w:szCs w:val="22"/>
        </w:rPr>
        <w:t xml:space="preserve">ctively involved in teaching of medical physiology courses for undergraduate and postgraduate students. </w:t>
      </w:r>
      <w:r>
        <w:rPr>
          <w:rFonts w:asciiTheme="minorBidi" w:hAnsiTheme="minorBidi" w:cstheme="minorBidi"/>
          <w:sz w:val="22"/>
          <w:szCs w:val="22"/>
        </w:rPr>
        <w:t>He p</w:t>
      </w:r>
      <w:r w:rsidR="00636505" w:rsidRPr="007A22C0">
        <w:rPr>
          <w:rFonts w:asciiTheme="minorBidi" w:hAnsiTheme="minorBidi" w:cstheme="minorBidi"/>
          <w:sz w:val="22"/>
          <w:szCs w:val="22"/>
        </w:rPr>
        <w:t xml:space="preserve">articipated in many thesis Discussions for awarding M.Sc. and Ph.D. degrees. </w:t>
      </w:r>
    </w:p>
    <w:p w:rsidR="00B56B12" w:rsidRDefault="00B56B12" w:rsidP="00B56B12">
      <w:pPr>
        <w:bidi w:val="0"/>
        <w:jc w:val="both"/>
        <w:rPr>
          <w:rFonts w:asciiTheme="minorBidi" w:hAnsiTheme="minorBidi" w:cstheme="minorBidi"/>
          <w:sz w:val="22"/>
          <w:szCs w:val="22"/>
        </w:rPr>
      </w:pPr>
    </w:p>
    <w:p w:rsidR="00636505" w:rsidRPr="007A22C0" w:rsidRDefault="00B56B12" w:rsidP="00B56B12">
      <w:pPr>
        <w:bidi w:val="0"/>
        <w:jc w:val="both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 xml:space="preserve">     He has s</w:t>
      </w:r>
      <w:r w:rsidR="00636505" w:rsidRPr="007A22C0">
        <w:rPr>
          <w:rFonts w:asciiTheme="minorBidi" w:hAnsiTheme="minorBidi" w:cstheme="minorBidi"/>
          <w:sz w:val="22"/>
          <w:szCs w:val="22"/>
        </w:rPr>
        <w:t xml:space="preserve">everal appreciation letters from </w:t>
      </w:r>
      <w:proofErr w:type="spellStart"/>
      <w:r w:rsidR="00636505" w:rsidRPr="007A22C0">
        <w:rPr>
          <w:rFonts w:asciiTheme="minorBidi" w:hAnsiTheme="minorBidi" w:cstheme="minorBidi"/>
          <w:sz w:val="22"/>
          <w:szCs w:val="22"/>
        </w:rPr>
        <w:t>DoH</w:t>
      </w:r>
      <w:proofErr w:type="spellEnd"/>
      <w:r w:rsidR="00636505" w:rsidRPr="007A22C0">
        <w:rPr>
          <w:rFonts w:asciiTheme="minorBidi" w:hAnsiTheme="minorBidi" w:cstheme="minorBidi"/>
          <w:sz w:val="22"/>
          <w:szCs w:val="22"/>
        </w:rPr>
        <w:t xml:space="preserve">, </w:t>
      </w:r>
      <w:proofErr w:type="spellStart"/>
      <w:r w:rsidR="00636505" w:rsidRPr="007A22C0">
        <w:rPr>
          <w:rFonts w:asciiTheme="minorBidi" w:hAnsiTheme="minorBidi" w:cstheme="minorBidi"/>
          <w:sz w:val="22"/>
          <w:szCs w:val="22"/>
        </w:rPr>
        <w:t>MoH</w:t>
      </w:r>
      <w:proofErr w:type="spellEnd"/>
      <w:r w:rsidR="00636505" w:rsidRPr="007A22C0">
        <w:rPr>
          <w:rFonts w:asciiTheme="minorBidi" w:hAnsiTheme="minorBidi" w:cstheme="minorBidi"/>
          <w:sz w:val="22"/>
          <w:szCs w:val="22"/>
        </w:rPr>
        <w:t xml:space="preserve">, </w:t>
      </w:r>
      <w:proofErr w:type="spellStart"/>
      <w:r w:rsidR="00636505" w:rsidRPr="007A22C0">
        <w:rPr>
          <w:rFonts w:asciiTheme="minorBidi" w:hAnsiTheme="minorBidi" w:cstheme="minorBidi"/>
          <w:sz w:val="22"/>
          <w:szCs w:val="22"/>
        </w:rPr>
        <w:t>UoD</w:t>
      </w:r>
      <w:proofErr w:type="spellEnd"/>
      <w:r w:rsidR="00636505" w:rsidRPr="007A22C0">
        <w:rPr>
          <w:rFonts w:asciiTheme="minorBidi" w:hAnsiTheme="minorBidi" w:cstheme="minorBidi"/>
          <w:sz w:val="22"/>
          <w:szCs w:val="22"/>
        </w:rPr>
        <w:t xml:space="preserve">, MOHE. </w:t>
      </w:r>
      <w:r>
        <w:rPr>
          <w:rFonts w:asciiTheme="minorBidi" w:hAnsiTheme="minorBidi" w:cstheme="minorBidi"/>
          <w:sz w:val="22"/>
          <w:szCs w:val="22"/>
        </w:rPr>
        <w:t>He was involved in the m</w:t>
      </w:r>
      <w:r w:rsidR="00636505" w:rsidRPr="007A22C0">
        <w:rPr>
          <w:rFonts w:asciiTheme="minorBidi" w:hAnsiTheme="minorBidi" w:cstheme="minorBidi"/>
          <w:sz w:val="22"/>
          <w:szCs w:val="22"/>
        </w:rPr>
        <w:t xml:space="preserve">anagement, arrangement and participation in scientific workshops, training courses and conferences in the field of medicine, particularly those concerning curriculum development and accreditation of medical colleges. Currently, </w:t>
      </w:r>
      <w:r>
        <w:rPr>
          <w:rFonts w:asciiTheme="minorBidi" w:hAnsiTheme="minorBidi" w:cstheme="minorBidi"/>
          <w:sz w:val="22"/>
          <w:szCs w:val="22"/>
        </w:rPr>
        <w:t xml:space="preserve">he is a </w:t>
      </w:r>
      <w:r w:rsidR="00636505" w:rsidRPr="007A22C0">
        <w:rPr>
          <w:rFonts w:asciiTheme="minorBidi" w:hAnsiTheme="minorBidi" w:cstheme="minorBidi"/>
          <w:sz w:val="22"/>
          <w:szCs w:val="22"/>
        </w:rPr>
        <w:t xml:space="preserve">member of national assessors’ team for accreditation of medical colleges in Iraq.      </w:t>
      </w:r>
    </w:p>
    <w:p w:rsidR="00636505" w:rsidRPr="00636505" w:rsidRDefault="00636505" w:rsidP="00B6030E">
      <w:pPr>
        <w:jc w:val="center"/>
      </w:pPr>
    </w:p>
    <w:p w:rsidR="00636505" w:rsidRDefault="00636505" w:rsidP="00B6030E">
      <w:pPr>
        <w:jc w:val="center"/>
      </w:pPr>
    </w:p>
    <w:p w:rsidR="00636505" w:rsidRDefault="00636505" w:rsidP="00B6030E">
      <w:pPr>
        <w:jc w:val="center"/>
      </w:pPr>
    </w:p>
    <w:p w:rsidR="00636505" w:rsidRDefault="00636505" w:rsidP="00B6030E">
      <w:pPr>
        <w:jc w:val="center"/>
      </w:pPr>
    </w:p>
    <w:p w:rsidR="00636505" w:rsidRDefault="00636505" w:rsidP="00B6030E">
      <w:pPr>
        <w:jc w:val="center"/>
      </w:pPr>
    </w:p>
    <w:p w:rsidR="00636505" w:rsidRDefault="00636505" w:rsidP="00B6030E">
      <w:pPr>
        <w:jc w:val="center"/>
      </w:pPr>
    </w:p>
    <w:p w:rsidR="00636505" w:rsidRDefault="00636505" w:rsidP="00B6030E">
      <w:pPr>
        <w:jc w:val="center"/>
      </w:pPr>
    </w:p>
    <w:p w:rsidR="00636505" w:rsidRDefault="00636505" w:rsidP="00B6030E">
      <w:pPr>
        <w:jc w:val="center"/>
      </w:pPr>
    </w:p>
    <w:p w:rsidR="00636505" w:rsidRDefault="00636505" w:rsidP="00B6030E">
      <w:pPr>
        <w:jc w:val="center"/>
      </w:pPr>
    </w:p>
    <w:p w:rsidR="00636505" w:rsidRDefault="00636505" w:rsidP="00B6030E">
      <w:pPr>
        <w:jc w:val="center"/>
      </w:pPr>
    </w:p>
    <w:p w:rsidR="00636505" w:rsidRDefault="00636505" w:rsidP="00B6030E">
      <w:pPr>
        <w:jc w:val="center"/>
      </w:pPr>
    </w:p>
    <w:p w:rsidR="00636505" w:rsidRDefault="00636505" w:rsidP="00B6030E">
      <w:pPr>
        <w:jc w:val="center"/>
      </w:pPr>
    </w:p>
    <w:p w:rsidR="00636505" w:rsidRDefault="00636505" w:rsidP="00B6030E">
      <w:pPr>
        <w:jc w:val="center"/>
      </w:pPr>
    </w:p>
    <w:p w:rsidR="00636505" w:rsidRDefault="00636505" w:rsidP="00B6030E">
      <w:pPr>
        <w:jc w:val="center"/>
      </w:pPr>
    </w:p>
    <w:p w:rsidR="00636505" w:rsidRDefault="00636505" w:rsidP="00B6030E">
      <w:pPr>
        <w:jc w:val="center"/>
      </w:pPr>
    </w:p>
    <w:p w:rsidR="00636505" w:rsidRDefault="00636505" w:rsidP="00B6030E">
      <w:pPr>
        <w:jc w:val="center"/>
      </w:pPr>
    </w:p>
    <w:p w:rsidR="00636505" w:rsidRDefault="00636505" w:rsidP="00B6030E">
      <w:pPr>
        <w:jc w:val="center"/>
      </w:pPr>
    </w:p>
    <w:p w:rsidR="00636505" w:rsidRDefault="00636505" w:rsidP="00B6030E">
      <w:pPr>
        <w:jc w:val="center"/>
      </w:pPr>
    </w:p>
    <w:p w:rsidR="00636505" w:rsidRDefault="00636505" w:rsidP="00B6030E">
      <w:pPr>
        <w:jc w:val="center"/>
      </w:pPr>
    </w:p>
    <w:p w:rsidR="00636505" w:rsidRDefault="00636505" w:rsidP="00B6030E">
      <w:pPr>
        <w:jc w:val="center"/>
      </w:pPr>
    </w:p>
    <w:p w:rsidR="0006384C" w:rsidRDefault="0006384C"/>
    <w:sectPr w:rsidR="0006384C" w:rsidSect="001D63A0">
      <w:footerReference w:type="even" r:id="rId10"/>
      <w:footerReference w:type="default" r:id="rId11"/>
      <w:pgSz w:w="11906" w:h="16838" w:code="9"/>
      <w:pgMar w:top="567" w:right="1418" w:bottom="737" w:left="1418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7D9" w:rsidRDefault="003817D9">
      <w:r>
        <w:separator/>
      </w:r>
    </w:p>
  </w:endnote>
  <w:endnote w:type="continuationSeparator" w:id="0">
    <w:p w:rsidR="003817D9" w:rsidRDefault="00381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29F" w:rsidRDefault="007547F2" w:rsidP="005A5B8A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2C029F" w:rsidRDefault="003817D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29F" w:rsidRDefault="007547F2" w:rsidP="00967CCC">
    <w:pPr>
      <w:pStyle w:val="Footer"/>
      <w:framePr w:wrap="around" w:vAnchor="text" w:hAnchor="text" w:xAlign="center" w:y="1"/>
      <w:bidi w:val="0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C02B3D">
      <w:rPr>
        <w:rStyle w:val="PageNumber"/>
        <w:noProof/>
      </w:rPr>
      <w:t>1</w:t>
    </w:r>
    <w:r>
      <w:rPr>
        <w:rStyle w:val="PageNumber"/>
        <w:rtl/>
      </w:rPr>
      <w:fldChar w:fldCharType="end"/>
    </w:r>
  </w:p>
  <w:p w:rsidR="002C029F" w:rsidRDefault="003817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7D9" w:rsidRDefault="003817D9">
      <w:r>
        <w:separator/>
      </w:r>
    </w:p>
  </w:footnote>
  <w:footnote w:type="continuationSeparator" w:id="0">
    <w:p w:rsidR="003817D9" w:rsidRDefault="00381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16467"/>
    <w:multiLevelType w:val="hybridMultilevel"/>
    <w:tmpl w:val="DD247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396EDB"/>
    <w:multiLevelType w:val="hybridMultilevel"/>
    <w:tmpl w:val="3BEC4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20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1ED"/>
    <w:rsid w:val="000060B1"/>
    <w:rsid w:val="00017973"/>
    <w:rsid w:val="00035F34"/>
    <w:rsid w:val="0006384C"/>
    <w:rsid w:val="000C7BB3"/>
    <w:rsid w:val="00146E29"/>
    <w:rsid w:val="00177D7A"/>
    <w:rsid w:val="001C4E2C"/>
    <w:rsid w:val="00380A9F"/>
    <w:rsid w:val="003817D9"/>
    <w:rsid w:val="00396BE3"/>
    <w:rsid w:val="003E4833"/>
    <w:rsid w:val="003E5D4A"/>
    <w:rsid w:val="0044100C"/>
    <w:rsid w:val="004979FD"/>
    <w:rsid w:val="00497E55"/>
    <w:rsid w:val="004F2BB8"/>
    <w:rsid w:val="004F304E"/>
    <w:rsid w:val="00520E8A"/>
    <w:rsid w:val="00560E1E"/>
    <w:rsid w:val="00586AE4"/>
    <w:rsid w:val="00593343"/>
    <w:rsid w:val="00595C7A"/>
    <w:rsid w:val="005A40A1"/>
    <w:rsid w:val="00600F7E"/>
    <w:rsid w:val="00625A96"/>
    <w:rsid w:val="00636505"/>
    <w:rsid w:val="00643B22"/>
    <w:rsid w:val="00647D5D"/>
    <w:rsid w:val="00667D74"/>
    <w:rsid w:val="006901AE"/>
    <w:rsid w:val="0070069D"/>
    <w:rsid w:val="007547F2"/>
    <w:rsid w:val="007600BA"/>
    <w:rsid w:val="00771680"/>
    <w:rsid w:val="007A22C0"/>
    <w:rsid w:val="007A51ED"/>
    <w:rsid w:val="007B1556"/>
    <w:rsid w:val="007D2D24"/>
    <w:rsid w:val="007E5217"/>
    <w:rsid w:val="0081795F"/>
    <w:rsid w:val="00871CFC"/>
    <w:rsid w:val="008E0F6B"/>
    <w:rsid w:val="008F09A3"/>
    <w:rsid w:val="009574DF"/>
    <w:rsid w:val="009B157D"/>
    <w:rsid w:val="009D0883"/>
    <w:rsid w:val="009E7863"/>
    <w:rsid w:val="00A34037"/>
    <w:rsid w:val="00A37A03"/>
    <w:rsid w:val="00A55142"/>
    <w:rsid w:val="00A62CD9"/>
    <w:rsid w:val="00AA4119"/>
    <w:rsid w:val="00AB6AD5"/>
    <w:rsid w:val="00AC44EC"/>
    <w:rsid w:val="00AC756A"/>
    <w:rsid w:val="00AE26E1"/>
    <w:rsid w:val="00B04959"/>
    <w:rsid w:val="00B56B12"/>
    <w:rsid w:val="00B6030E"/>
    <w:rsid w:val="00B64201"/>
    <w:rsid w:val="00BA67B2"/>
    <w:rsid w:val="00BE3272"/>
    <w:rsid w:val="00C02B3D"/>
    <w:rsid w:val="00C31B67"/>
    <w:rsid w:val="00C5120E"/>
    <w:rsid w:val="00C81402"/>
    <w:rsid w:val="00CE7246"/>
    <w:rsid w:val="00D843C5"/>
    <w:rsid w:val="00DE616A"/>
    <w:rsid w:val="00E330BC"/>
    <w:rsid w:val="00EA4E2F"/>
    <w:rsid w:val="00ED5777"/>
    <w:rsid w:val="00F81229"/>
    <w:rsid w:val="00F8492C"/>
    <w:rsid w:val="00FD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BB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0C7BB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C7BB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0C7BB3"/>
  </w:style>
  <w:style w:type="paragraph" w:styleId="Subtitle">
    <w:name w:val="Subtitle"/>
    <w:basedOn w:val="Normal"/>
    <w:next w:val="Normal"/>
    <w:link w:val="SubtitleChar"/>
    <w:uiPriority w:val="11"/>
    <w:qFormat/>
    <w:rsid w:val="000C7BB3"/>
    <w:pPr>
      <w:bidi w:val="0"/>
      <w:spacing w:after="160" w:line="256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0C7BB3"/>
    <w:rPr>
      <w:rFonts w:eastAsiaTheme="minorEastAsia"/>
      <w:color w:val="5A5A5A" w:themeColor="text1" w:themeTint="A5"/>
      <w:spacing w:val="15"/>
      <w:lang w:val="en-GB"/>
    </w:rPr>
  </w:style>
  <w:style w:type="table" w:styleId="TableGrid">
    <w:name w:val="Table Grid"/>
    <w:basedOn w:val="TableNormal"/>
    <w:uiPriority w:val="39"/>
    <w:rsid w:val="000C7BB3"/>
    <w:pPr>
      <w:spacing w:after="0" w:line="240" w:lineRule="auto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7B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BB3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843C5"/>
    <w:rPr>
      <w:b/>
      <w:bCs/>
    </w:rPr>
  </w:style>
  <w:style w:type="paragraph" w:styleId="ListParagraph">
    <w:name w:val="List Paragraph"/>
    <w:basedOn w:val="Normal"/>
    <w:uiPriority w:val="34"/>
    <w:qFormat/>
    <w:rsid w:val="00D843C5"/>
    <w:pPr>
      <w:bidi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BB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0C7BB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C7BB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0C7BB3"/>
  </w:style>
  <w:style w:type="paragraph" w:styleId="Subtitle">
    <w:name w:val="Subtitle"/>
    <w:basedOn w:val="Normal"/>
    <w:next w:val="Normal"/>
    <w:link w:val="SubtitleChar"/>
    <w:uiPriority w:val="11"/>
    <w:qFormat/>
    <w:rsid w:val="000C7BB3"/>
    <w:pPr>
      <w:bidi w:val="0"/>
      <w:spacing w:after="160" w:line="256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0C7BB3"/>
    <w:rPr>
      <w:rFonts w:eastAsiaTheme="minorEastAsia"/>
      <w:color w:val="5A5A5A" w:themeColor="text1" w:themeTint="A5"/>
      <w:spacing w:val="15"/>
      <w:lang w:val="en-GB"/>
    </w:rPr>
  </w:style>
  <w:style w:type="table" w:styleId="TableGrid">
    <w:name w:val="Table Grid"/>
    <w:basedOn w:val="TableNormal"/>
    <w:uiPriority w:val="39"/>
    <w:rsid w:val="000C7BB3"/>
    <w:pPr>
      <w:spacing w:after="0" w:line="240" w:lineRule="auto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7B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BB3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843C5"/>
    <w:rPr>
      <w:b/>
      <w:bCs/>
    </w:rPr>
  </w:style>
  <w:style w:type="paragraph" w:styleId="ListParagraph">
    <w:name w:val="List Paragraph"/>
    <w:basedOn w:val="Normal"/>
    <w:uiPriority w:val="34"/>
    <w:qFormat/>
    <w:rsid w:val="00D843C5"/>
    <w:pPr>
      <w:bidi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55561-50A5-41AE-9184-29609EDE5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Ramadhan</dc:creator>
  <cp:keywords/>
  <dc:description/>
  <cp:lastModifiedBy>Ali Ramadhan</cp:lastModifiedBy>
  <cp:revision>23</cp:revision>
  <dcterms:created xsi:type="dcterms:W3CDTF">2018-12-03T22:14:00Z</dcterms:created>
  <dcterms:modified xsi:type="dcterms:W3CDTF">2018-12-15T22:26:00Z</dcterms:modified>
</cp:coreProperties>
</file>